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27" w:rsidRDefault="00AF69AC">
      <w:pPr>
        <w:rPr>
          <w:rFonts w:ascii="Times New Roman" w:hAnsi="Times New Roman" w:cs="Times New Roman"/>
          <w:b/>
          <w:sz w:val="24"/>
          <w:szCs w:val="24"/>
        </w:rPr>
      </w:pPr>
      <w:r w:rsidRPr="00AF69AC">
        <w:rPr>
          <w:rFonts w:ascii="Times New Roman" w:hAnsi="Times New Roman" w:cs="Times New Roman"/>
          <w:b/>
          <w:sz w:val="28"/>
          <w:szCs w:val="28"/>
        </w:rPr>
        <w:t>Назначения наливного пола:</w:t>
      </w:r>
    </w:p>
    <w:p w:rsidR="00AF69AC" w:rsidRDefault="00AF69AC" w:rsidP="00AF69A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значение – качественное выравнивание бетонных перекрытий с дальнейшим</w:t>
      </w:r>
      <w:r w:rsidR="000E5D66" w:rsidRPr="000E5D66">
        <w:rPr>
          <w:rFonts w:ascii="Times New Roman" w:hAnsi="Times New Roman" w:cs="Times New Roman"/>
          <w:sz w:val="24"/>
          <w:szCs w:val="24"/>
        </w:rPr>
        <w:t xml:space="preserve"> </w:t>
      </w:r>
      <w:r w:rsidR="000E5D66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покрытием. Наливной пол используют во время ремонта и строительства всех видов зданий</w:t>
      </w:r>
      <w:r w:rsidR="00435EB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35EB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35EB6">
        <w:rPr>
          <w:rFonts w:ascii="Times New Roman" w:hAnsi="Times New Roman" w:cs="Times New Roman"/>
          <w:sz w:val="24"/>
          <w:szCs w:val="24"/>
        </w:rPr>
        <w:t xml:space="preserve"> жилых до административных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9AC" w:rsidRDefault="005227A2" w:rsidP="00AF69A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Убирает неровные поверхности, что позволяет</w:t>
      </w:r>
      <w:r w:rsidR="00435EB6">
        <w:rPr>
          <w:rFonts w:ascii="Times New Roman" w:hAnsi="Times New Roman" w:cs="Times New Roman"/>
          <w:sz w:val="24"/>
          <w:szCs w:val="24"/>
        </w:rPr>
        <w:t xml:space="preserve"> вам</w:t>
      </w:r>
      <w:r>
        <w:rPr>
          <w:rFonts w:ascii="Times New Roman" w:hAnsi="Times New Roman" w:cs="Times New Roman"/>
          <w:sz w:val="24"/>
          <w:szCs w:val="24"/>
        </w:rPr>
        <w:t xml:space="preserve"> получи</w:t>
      </w:r>
      <w:r w:rsidR="000D0B2C">
        <w:rPr>
          <w:rFonts w:ascii="Times New Roman" w:hAnsi="Times New Roman" w:cs="Times New Roman"/>
          <w:sz w:val="24"/>
          <w:szCs w:val="24"/>
        </w:rPr>
        <w:t>ть отличный результат, так же, используя наливной пол, вы забудете о перепадах основания отрезком 3-30 мм.</w:t>
      </w:r>
    </w:p>
    <w:p w:rsidR="006C5EC9" w:rsidRDefault="006C5EC9" w:rsidP="006C5E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представляют собой наливные полы</w:t>
      </w:r>
      <w:r w:rsidR="00A7206D">
        <w:rPr>
          <w:rFonts w:ascii="Times New Roman" w:hAnsi="Times New Roman" w:cs="Times New Roman"/>
          <w:b/>
          <w:sz w:val="28"/>
          <w:szCs w:val="28"/>
        </w:rPr>
        <w:t>, и что вы получите, используя их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6C5EC9" w:rsidRDefault="00197525" w:rsidP="006C5EC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созданы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помощью определенных видов цемента и полимерных добавок</w:t>
      </w:r>
    </w:p>
    <w:p w:rsidR="006C5EC9" w:rsidRDefault="00A7206D" w:rsidP="006C5EC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смесь достаточно подвижна и хорошо растекается</w:t>
      </w:r>
    </w:p>
    <w:p w:rsidR="00A7206D" w:rsidRDefault="00A7206D" w:rsidP="006C5EC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высокую прочность</w:t>
      </w:r>
    </w:p>
    <w:p w:rsidR="006C5EC9" w:rsidRDefault="006C5EC9" w:rsidP="006C5EC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прочность, при которой вы сможете наслаждаться полом уже через 8 часов</w:t>
      </w:r>
    </w:p>
    <w:p w:rsidR="006C5EC9" w:rsidRDefault="00A7206D" w:rsidP="006C5EC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легко сможете воспользоваться насосом для перекачки смеси</w:t>
      </w:r>
    </w:p>
    <w:p w:rsidR="00A7206D" w:rsidRDefault="00A7206D" w:rsidP="006C5EC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повышенную адгезию к основанию</w:t>
      </w:r>
    </w:p>
    <w:p w:rsidR="00A7206D" w:rsidRDefault="00BB3EEC" w:rsidP="006C5EC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ощутите изумительную гладкость поверхности, без единой трещины</w:t>
      </w:r>
    </w:p>
    <w:p w:rsidR="00BB3EEC" w:rsidRDefault="00226065" w:rsidP="006C5EC9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экономию</w:t>
      </w:r>
      <w:r w:rsidR="00BB3EEC">
        <w:rPr>
          <w:rFonts w:ascii="Times New Roman" w:hAnsi="Times New Roman" w:cs="Times New Roman"/>
          <w:sz w:val="24"/>
          <w:szCs w:val="24"/>
        </w:rPr>
        <w:t xml:space="preserve"> времени и комфортные условия при проведении ремонта</w:t>
      </w:r>
    </w:p>
    <w:p w:rsidR="002141E6" w:rsidRDefault="002141E6" w:rsidP="002141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чего состоят наливные полы?</w:t>
      </w:r>
    </w:p>
    <w:p w:rsidR="002141E6" w:rsidRDefault="002141E6" w:rsidP="00214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данного вида пола используют цементную основу, добавляя качественные полимерные добавки.</w:t>
      </w:r>
    </w:p>
    <w:p w:rsidR="002141E6" w:rsidRDefault="002141E6" w:rsidP="002141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ПРИГОТОВИТЬ И ПРИМЕНИТЬ НАЛИВНЫЕ ПОЛЫ</w:t>
      </w:r>
    </w:p>
    <w:p w:rsidR="002141E6" w:rsidRDefault="002141E6" w:rsidP="00214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1C0C"/>
          <w:sz w:val="24"/>
          <w:szCs w:val="24"/>
          <w:lang w:eastAsia="ru-RU"/>
        </w:rPr>
        <w:t>Чтобы качественно приготовить раствор, вам необходимо:</w:t>
      </w:r>
    </w:p>
    <w:p w:rsidR="002141E6" w:rsidRDefault="002141E6" w:rsidP="002141E6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выбрать удобную для использования и перемешивания емкость, согласно пропорциям, указанным на упаковке, </w:t>
      </w:r>
      <w:r w:rsidR="00EB03D6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добавить воду с температурой от 20 до 25 градусов</w:t>
      </w:r>
    </w:p>
    <w:p w:rsidR="00EB03D6" w:rsidRDefault="00EB03D6" w:rsidP="002141E6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не спеша добавить сухую смесь, </w:t>
      </w:r>
      <w:r w:rsidR="006646DA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перемешивая</w:t>
      </w: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3</w:t>
      </w:r>
      <w:r w:rsidR="006646DA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-4 минуты</w:t>
      </w: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(смесь перемешивать дрелью с насадкой или вручную)</w:t>
      </w:r>
    </w:p>
    <w:p w:rsidR="0066609A" w:rsidRDefault="007B6840" w:rsidP="002141E6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оставить раствор на</w:t>
      </w:r>
      <w:r w:rsidR="0066609A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5 минут</w:t>
      </w:r>
    </w:p>
    <w:p w:rsidR="0066609A" w:rsidRDefault="0066609A" w:rsidP="002141E6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снова перемешиваем раствор 2 минуты</w:t>
      </w:r>
    </w:p>
    <w:p w:rsidR="001361F5" w:rsidRDefault="001361F5" w:rsidP="00136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1C0C"/>
          <w:sz w:val="24"/>
          <w:szCs w:val="24"/>
          <w:lang w:eastAsia="ru-RU"/>
        </w:rPr>
      </w:pPr>
      <w:r w:rsidRPr="001361F5">
        <w:rPr>
          <w:rFonts w:ascii="Times New Roman" w:eastAsia="Times New Roman" w:hAnsi="Times New Roman" w:cs="Times New Roman"/>
          <w:b/>
          <w:color w:val="221C0C"/>
          <w:sz w:val="24"/>
          <w:szCs w:val="24"/>
          <w:lang w:eastAsia="ru-RU"/>
        </w:rPr>
        <w:t>Применяя наливные полы, мы вам рекомендуем:</w:t>
      </w:r>
    </w:p>
    <w:p w:rsidR="001361F5" w:rsidRPr="001361F5" w:rsidRDefault="001361F5" w:rsidP="001361F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применять, чтобы выровнять бетонные и цементно-песчаные основания, прочность которых равна 150 кг/см</w:t>
      </w:r>
      <w:r w:rsidRPr="001361F5">
        <w:rPr>
          <w:rFonts w:ascii="Tahoma" w:eastAsia="Times New Roman" w:hAnsi="Tahoma" w:cs="Tahoma"/>
          <w:color w:val="221C0C"/>
          <w:sz w:val="18"/>
          <w:szCs w:val="18"/>
          <w:lang w:eastAsia="ru-RU"/>
        </w:rPr>
        <w:t>²</w:t>
      </w:r>
      <w:r>
        <w:rPr>
          <w:rFonts w:ascii="Tahoma" w:eastAsia="Times New Roman" w:hAnsi="Tahoma" w:cs="Tahoma"/>
          <w:color w:val="221C0C"/>
          <w:sz w:val="18"/>
          <w:szCs w:val="18"/>
          <w:lang w:eastAsia="ru-RU"/>
        </w:rPr>
        <w:t>;</w:t>
      </w:r>
    </w:p>
    <w:p w:rsidR="001361F5" w:rsidRDefault="001361F5" w:rsidP="001361F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тщательно очищать основания</w:t>
      </w:r>
      <w:r w:rsidR="00F43D58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, убирая все для очистки сцепления раствора (краску, смолу, остатки мусора);</w:t>
      </w:r>
    </w:p>
    <w:p w:rsidR="00F43D58" w:rsidRDefault="00F43D58" w:rsidP="001361F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сделать хороший грунт для поверхности, используя слой «Универсальной» грунтовки и сушить от 2 до 4 часов;</w:t>
      </w:r>
    </w:p>
    <w:p w:rsidR="00F43D58" w:rsidRDefault="00AF363C" w:rsidP="001361F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для того чтоб убрать напряжение на половых стыках, советуем вам использовать демпферную ленту вдоль</w:t>
      </w:r>
      <w:r w:rsidR="00AA3D27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уровня стен; после того, как она высохнет, выступающую часть стоит удалить;</w:t>
      </w:r>
    </w:p>
    <w:p w:rsidR="00AA3D27" w:rsidRDefault="00AA3D27" w:rsidP="001361F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lastRenderedPageBreak/>
        <w:t>во время работы используйте зафиксированные на необходимом месте «маяки»;</w:t>
      </w:r>
    </w:p>
    <w:p w:rsidR="00AA3D27" w:rsidRDefault="00AA3D27" w:rsidP="001361F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когда залили пол, используйте валик с длинными шипами, для прохождения по раствору и снятию ненужных пузырей;</w:t>
      </w:r>
    </w:p>
    <w:p w:rsidR="00AA3D27" w:rsidRDefault="00AA3D27" w:rsidP="001361F5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не дайте проникнуть прямым солнечным лучам и сквознякам в течение 2 дней после укладки.</w:t>
      </w:r>
    </w:p>
    <w:p w:rsidR="001361F5" w:rsidRDefault="00006AD7" w:rsidP="00136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1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1C0C"/>
          <w:sz w:val="28"/>
          <w:szCs w:val="28"/>
          <w:lang w:eastAsia="ru-RU"/>
        </w:rPr>
        <w:t>ВАЖНО!</w:t>
      </w:r>
    </w:p>
    <w:p w:rsidR="00006AD7" w:rsidRDefault="00006AD7" w:rsidP="00136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Чтобы получить желаемый результат и гарантируемое качество вы должны следовать </w:t>
      </w:r>
      <w:r w:rsidR="00E32306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м правилам, указанным в инструкции, а так же точно придерживаться пропорций</w:t>
      </w:r>
      <w:r w:rsidR="00E32306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, времени выполнения процедур и их порядка. </w:t>
      </w:r>
    </w:p>
    <w:p w:rsidR="00E32306" w:rsidRDefault="00E32306" w:rsidP="00136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Избегать контакта с детьми. Не дайте веществу попасть на вашу кожу, используйте перчатки и закрытую одежду. Если что-то попало в глаза, срочно промойте их под холодной водой.</w:t>
      </w:r>
    </w:p>
    <w:p w:rsidR="002F3152" w:rsidRDefault="002F3152" w:rsidP="002F31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1C0C"/>
          <w:sz w:val="24"/>
          <w:szCs w:val="24"/>
          <w:lang w:eastAsia="ru-RU"/>
        </w:rPr>
        <w:t>Техническое описание</w:t>
      </w:r>
    </w:p>
    <w:p w:rsidR="002F3152" w:rsidRDefault="002F3152" w:rsidP="00A674E3">
      <w:pPr>
        <w:spacing w:before="100" w:beforeAutospacing="1" w:after="100" w:afterAutospacing="1" w:line="240" w:lineRule="auto"/>
        <w:ind w:right="-568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Необходимый размер слоя                                              3-30 мм</w:t>
      </w: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  <w:t xml:space="preserve">Прочность при сжатии (после 28 суток)                       более 15 МПа          </w:t>
      </w: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  <w:t>Адгезия к основания из бетона                                      более 6 кг на кв.см</w:t>
      </w:r>
      <w:proofErr w:type="gramStart"/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еремешивать в течение                                                10 минут </w:t>
      </w: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  <w:t>Раствор может стоять                                                      более 40 минут</w:t>
      </w: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  <w:t>Ходить по поверхности возможно                                 после 6-8 часов</w:t>
      </w:r>
      <w:r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</w:r>
      <w:r w:rsidR="001339E4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Температура для работы (</w:t>
      </w:r>
      <w:r w:rsidR="001339E4">
        <w:rPr>
          <w:rFonts w:ascii="Times New Roman" w:eastAsia="Times New Roman" w:hAnsi="Times New Roman" w:cs="Times New Roman"/>
          <w:color w:val="221C0C"/>
          <w:sz w:val="24"/>
          <w:szCs w:val="24"/>
          <w:lang w:val="en-US" w:eastAsia="ru-RU"/>
        </w:rPr>
        <w:t>min</w:t>
      </w:r>
      <w:r w:rsidR="001339E4" w:rsidRPr="001339E4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.</w:t>
      </w:r>
      <w:r w:rsidR="001339E4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)                                      +5</w:t>
      </w:r>
      <w:r w:rsidR="001339E4" w:rsidRPr="002F3152">
        <w:rPr>
          <w:rFonts w:ascii="Tahoma" w:eastAsia="Times New Roman" w:hAnsi="Tahoma" w:cs="Tahoma"/>
          <w:color w:val="221C0C"/>
          <w:sz w:val="18"/>
          <w:szCs w:val="18"/>
          <w:lang w:eastAsia="ru-RU"/>
        </w:rPr>
        <w:t>°</w:t>
      </w:r>
      <w:r w:rsidR="001339E4" w:rsidRPr="001339E4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</w:t>
      </w:r>
      <w:r w:rsidR="001339E4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С</w:t>
      </w:r>
      <w:r w:rsidR="001339E4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  <w:t xml:space="preserve">Материал расходуется                                                     16 кг сухая смесь для 1 кв.м., если    </w:t>
      </w:r>
      <w:r w:rsidR="007F20EC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  <w:t xml:space="preserve">                                                                                            толщина слоя 1см </w:t>
      </w:r>
      <w:r w:rsidR="001339E4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          </w:t>
      </w:r>
      <w:r w:rsidR="007F20EC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</w:r>
      <w:r w:rsidR="00A674E3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Воды расходуется                                                            5-5,5 л для 25 кг</w:t>
      </w:r>
      <w:r w:rsidR="001339E4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</w:t>
      </w:r>
      <w:r w:rsidR="00A674E3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>сухой смеси</w:t>
      </w:r>
      <w:r w:rsidR="00A674E3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  <w:t xml:space="preserve">Время хранения                                                               </w:t>
      </w:r>
      <w:r w:rsidR="001339E4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 </w:t>
      </w:r>
      <w:r w:rsidR="00A674E3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t xml:space="preserve">6 месяцев от даты изготовления </w:t>
      </w:r>
      <w:r w:rsidR="00A674E3"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  <w:br/>
        <w:t xml:space="preserve">                                                                                            (дату изготовления смотреть на мешке)                  </w:t>
      </w:r>
    </w:p>
    <w:p w:rsidR="002F3152" w:rsidRPr="002F3152" w:rsidRDefault="002F3152" w:rsidP="002F3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1C0C"/>
          <w:sz w:val="24"/>
          <w:szCs w:val="24"/>
          <w:lang w:eastAsia="ru-RU"/>
        </w:rPr>
      </w:pPr>
    </w:p>
    <w:p w:rsidR="002141E6" w:rsidRPr="002141E6" w:rsidRDefault="002141E6" w:rsidP="002141E6">
      <w:pPr>
        <w:rPr>
          <w:rFonts w:ascii="Times New Roman" w:hAnsi="Times New Roman" w:cs="Times New Roman"/>
          <w:sz w:val="24"/>
          <w:szCs w:val="24"/>
        </w:rPr>
      </w:pPr>
    </w:p>
    <w:sectPr w:rsidR="002141E6" w:rsidRPr="002141E6" w:rsidSect="00FA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1511"/>
    <w:multiLevelType w:val="multilevel"/>
    <w:tmpl w:val="A1C6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D151E"/>
    <w:multiLevelType w:val="hybridMultilevel"/>
    <w:tmpl w:val="91669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83218"/>
    <w:multiLevelType w:val="hybridMultilevel"/>
    <w:tmpl w:val="F526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C2471"/>
    <w:multiLevelType w:val="multilevel"/>
    <w:tmpl w:val="72CC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810CD"/>
    <w:multiLevelType w:val="hybridMultilevel"/>
    <w:tmpl w:val="6B4A7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F4965"/>
    <w:multiLevelType w:val="hybridMultilevel"/>
    <w:tmpl w:val="FC04F19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5F33CC1"/>
    <w:multiLevelType w:val="hybridMultilevel"/>
    <w:tmpl w:val="CF301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13C6B"/>
    <w:multiLevelType w:val="hybridMultilevel"/>
    <w:tmpl w:val="13A887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2F2585"/>
    <w:multiLevelType w:val="multilevel"/>
    <w:tmpl w:val="4C04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083ABE"/>
    <w:multiLevelType w:val="hybridMultilevel"/>
    <w:tmpl w:val="7AE8A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F4E74"/>
    <w:multiLevelType w:val="hybridMultilevel"/>
    <w:tmpl w:val="1134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557060"/>
    <w:multiLevelType w:val="multilevel"/>
    <w:tmpl w:val="A666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9AC"/>
    <w:rsid w:val="00006AD7"/>
    <w:rsid w:val="000D0B2C"/>
    <w:rsid w:val="000E0A0D"/>
    <w:rsid w:val="000E5D66"/>
    <w:rsid w:val="001339E4"/>
    <w:rsid w:val="001361F5"/>
    <w:rsid w:val="00197525"/>
    <w:rsid w:val="002141E6"/>
    <w:rsid w:val="00226065"/>
    <w:rsid w:val="002945AB"/>
    <w:rsid w:val="002F3152"/>
    <w:rsid w:val="00435EB6"/>
    <w:rsid w:val="005227A2"/>
    <w:rsid w:val="006646DA"/>
    <w:rsid w:val="0066609A"/>
    <w:rsid w:val="006C5EC9"/>
    <w:rsid w:val="00737AAA"/>
    <w:rsid w:val="007B6840"/>
    <w:rsid w:val="007F20EC"/>
    <w:rsid w:val="008164CD"/>
    <w:rsid w:val="00892209"/>
    <w:rsid w:val="00A674E3"/>
    <w:rsid w:val="00A7206D"/>
    <w:rsid w:val="00AA3D27"/>
    <w:rsid w:val="00AF363C"/>
    <w:rsid w:val="00AF69AC"/>
    <w:rsid w:val="00B25CFF"/>
    <w:rsid w:val="00BB3EEC"/>
    <w:rsid w:val="00C047EF"/>
    <w:rsid w:val="00E32306"/>
    <w:rsid w:val="00EB03D6"/>
    <w:rsid w:val="00F43D58"/>
    <w:rsid w:val="00FA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27"/>
  </w:style>
  <w:style w:type="paragraph" w:styleId="3">
    <w:name w:val="heading 3"/>
    <w:basedOn w:val="a"/>
    <w:link w:val="30"/>
    <w:uiPriority w:val="9"/>
    <w:qFormat/>
    <w:rsid w:val="00AF69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69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F69AC"/>
    <w:rPr>
      <w:b/>
      <w:bCs/>
    </w:rPr>
  </w:style>
  <w:style w:type="paragraph" w:styleId="a4">
    <w:name w:val="List Paragraph"/>
    <w:basedOn w:val="a"/>
    <w:uiPriority w:val="34"/>
    <w:qFormat/>
    <w:rsid w:val="00AF69A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0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6AD7"/>
  </w:style>
  <w:style w:type="character" w:styleId="a6">
    <w:name w:val="Emphasis"/>
    <w:basedOn w:val="a0"/>
    <w:uiPriority w:val="20"/>
    <w:qFormat/>
    <w:rsid w:val="00006A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Udgin</dc:creator>
  <cp:lastModifiedBy>Udgin</cp:lastModifiedBy>
  <cp:revision>20</cp:revision>
  <dcterms:created xsi:type="dcterms:W3CDTF">2014-06-28T08:14:00Z</dcterms:created>
  <dcterms:modified xsi:type="dcterms:W3CDTF">2014-06-28T12:52:00Z</dcterms:modified>
</cp:coreProperties>
</file>